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7D442E" w14:textId="77777777" w:rsidR="00144387" w:rsidRDefault="00144387" w:rsidP="00144387">
      <w:pPr>
        <w:jc w:val="center"/>
        <w:rPr>
          <w:b/>
          <w:bCs/>
          <w:u w:val="single"/>
        </w:rPr>
      </w:pPr>
      <w:r w:rsidRPr="00144387">
        <w:rPr>
          <w:b/>
          <w:bCs/>
          <w:u w:val="single"/>
        </w:rPr>
        <w:t>Report Overview</w:t>
      </w:r>
    </w:p>
    <w:p w14:paraId="5460B63A" w14:textId="1144972D" w:rsidR="00144387" w:rsidRDefault="00144387" w:rsidP="00144387">
      <w:r w:rsidRPr="00144387">
        <w:t xml:space="preserve">This document provides a comprehensive overview of the Power BI report created for </w:t>
      </w:r>
      <w:r w:rsidRPr="000F090A">
        <w:rPr>
          <w:b/>
          <w:bCs/>
        </w:rPr>
        <w:t xml:space="preserve">BayWa </w:t>
      </w:r>
      <w:proofErr w:type="spellStart"/>
      <w:r w:rsidRPr="000F090A">
        <w:rPr>
          <w:b/>
          <w:bCs/>
        </w:rPr>
        <w:t>r.e</w:t>
      </w:r>
      <w:proofErr w:type="spellEnd"/>
      <w:r w:rsidRPr="000F090A">
        <w:rPr>
          <w:b/>
          <w:bCs/>
        </w:rPr>
        <w:t>. Solar Trade</w:t>
      </w:r>
      <w:r w:rsidRPr="00144387">
        <w:t xml:space="preserve"> subsidiaries. The report is designed to offer both operational managers and C-level executives insightful analyses to make informed decisions.</w:t>
      </w:r>
    </w:p>
    <w:p w14:paraId="1760B41E" w14:textId="3A13EA6F" w:rsidR="00144387" w:rsidRPr="00144387" w:rsidRDefault="00144387" w:rsidP="00144387">
      <w:r>
        <w:t xml:space="preserve">To </w:t>
      </w:r>
      <w:r w:rsidR="000F090A">
        <w:t>view the report, open file ‘</w:t>
      </w:r>
      <w:proofErr w:type="spellStart"/>
      <w:r w:rsidR="000F090A">
        <w:t>BayWare.pbix</w:t>
      </w:r>
      <w:proofErr w:type="spellEnd"/>
      <w:r w:rsidR="000F090A">
        <w:t>’ with Power BI Desktop on your computer.</w:t>
      </w:r>
    </w:p>
    <w:p w14:paraId="134D7585" w14:textId="77777777" w:rsidR="00144387" w:rsidRPr="00144387" w:rsidRDefault="00144387" w:rsidP="00144387">
      <w:pPr>
        <w:jc w:val="center"/>
        <w:rPr>
          <w:b/>
          <w:bCs/>
          <w:u w:val="single"/>
        </w:rPr>
      </w:pPr>
    </w:p>
    <w:p w14:paraId="3FAD7FE3" w14:textId="77777777" w:rsidR="00144387" w:rsidRPr="00144387" w:rsidRDefault="00144387" w:rsidP="00144387">
      <w:pPr>
        <w:rPr>
          <w:b/>
          <w:bCs/>
          <w:i/>
          <w:iCs/>
          <w:u w:val="single"/>
        </w:rPr>
      </w:pPr>
      <w:r w:rsidRPr="00144387">
        <w:rPr>
          <w:b/>
          <w:bCs/>
          <w:i/>
          <w:iCs/>
          <w:u w:val="single"/>
        </w:rPr>
        <w:t>Number of Pages/Dashboards: 4</w:t>
      </w:r>
    </w:p>
    <w:p w14:paraId="607E743C" w14:textId="74126C77" w:rsidR="00144387" w:rsidRPr="00144387" w:rsidRDefault="00144387" w:rsidP="00144387">
      <w:pPr>
        <w:pStyle w:val="ListParagraph"/>
        <w:numPr>
          <w:ilvl w:val="0"/>
          <w:numId w:val="2"/>
        </w:numPr>
      </w:pPr>
      <w:r w:rsidRPr="00144387">
        <w:t>For O</w:t>
      </w:r>
      <w:r w:rsidRPr="00144387">
        <w:t>perations managers</w:t>
      </w:r>
    </w:p>
    <w:p w14:paraId="065D4112" w14:textId="77777777" w:rsidR="00144387" w:rsidRPr="00144387" w:rsidRDefault="00144387" w:rsidP="00144387">
      <w:pPr>
        <w:numPr>
          <w:ilvl w:val="1"/>
          <w:numId w:val="2"/>
        </w:numPr>
      </w:pPr>
      <w:r w:rsidRPr="00144387">
        <w:t>Inventory Overview (Page 1)</w:t>
      </w:r>
    </w:p>
    <w:p w14:paraId="4295FC45" w14:textId="77777777" w:rsidR="00144387" w:rsidRPr="00144387" w:rsidRDefault="00144387" w:rsidP="00144387">
      <w:pPr>
        <w:numPr>
          <w:ilvl w:val="1"/>
          <w:numId w:val="2"/>
        </w:numPr>
      </w:pPr>
      <w:r w:rsidRPr="00144387">
        <w:t>Purchase Order Analysis (Page 2)</w:t>
      </w:r>
    </w:p>
    <w:p w14:paraId="1B2AC032" w14:textId="0587E9CF" w:rsidR="00144387" w:rsidRPr="00144387" w:rsidRDefault="00144387" w:rsidP="00144387">
      <w:pPr>
        <w:numPr>
          <w:ilvl w:val="1"/>
          <w:numId w:val="2"/>
        </w:numPr>
      </w:pPr>
      <w:r w:rsidRPr="00144387">
        <w:t>Sales Order Analysis (Page 3)</w:t>
      </w:r>
    </w:p>
    <w:p w14:paraId="684B7D48" w14:textId="64AC9A4A" w:rsidR="00144387" w:rsidRPr="00144387" w:rsidRDefault="00144387" w:rsidP="00144387">
      <w:pPr>
        <w:pStyle w:val="ListParagraph"/>
        <w:numPr>
          <w:ilvl w:val="0"/>
          <w:numId w:val="2"/>
        </w:numPr>
      </w:pPr>
      <w:r w:rsidRPr="00144387">
        <w:t>For C-Level</w:t>
      </w:r>
    </w:p>
    <w:p w14:paraId="4ED5A87B" w14:textId="35F15C1F" w:rsidR="000F090A" w:rsidRDefault="00144387" w:rsidP="000F090A">
      <w:pPr>
        <w:pStyle w:val="ListParagraph"/>
        <w:numPr>
          <w:ilvl w:val="0"/>
          <w:numId w:val="3"/>
        </w:numPr>
      </w:pPr>
      <w:r w:rsidRPr="00144387">
        <w:t>C-Level Executive Dashboard (Page 4)</w:t>
      </w:r>
    </w:p>
    <w:p w14:paraId="5CB63D76" w14:textId="76DE7259" w:rsidR="002A51D3" w:rsidRDefault="00144387" w:rsidP="00144387">
      <w:pPr>
        <w:jc w:val="center"/>
      </w:pPr>
      <w:r>
        <w:rPr>
          <w:noProof/>
        </w:rPr>
        <w:drawing>
          <wp:inline distT="0" distB="0" distL="0" distR="0" wp14:anchorId="22672941" wp14:editId="35A78678">
            <wp:extent cx="3981450" cy="776605"/>
            <wp:effectExtent l="0" t="0" r="0" b="4445"/>
            <wp:docPr id="114118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86832" name="Picture 1141186832"/>
                    <pic:cNvPicPr/>
                  </pic:nvPicPr>
                  <pic:blipFill rotWithShape="1">
                    <a:blip r:embed="rId5">
                      <a:extLst>
                        <a:ext uri="{28A0092B-C50C-407E-A947-70E740481C1C}">
                          <a14:useLocalDpi xmlns:a14="http://schemas.microsoft.com/office/drawing/2010/main" val="0"/>
                        </a:ext>
                      </a:extLst>
                    </a:blip>
                    <a:srcRect t="87709" r="74923" b="3594"/>
                    <a:stretch/>
                  </pic:blipFill>
                  <pic:spPr bwMode="auto">
                    <a:xfrm>
                      <a:off x="0" y="0"/>
                      <a:ext cx="4052260" cy="790417"/>
                    </a:xfrm>
                    <a:prstGeom prst="rect">
                      <a:avLst/>
                    </a:prstGeom>
                    <a:ln>
                      <a:noFill/>
                    </a:ln>
                    <a:extLst>
                      <a:ext uri="{53640926-AAD7-44D8-BBD7-CCE9431645EC}">
                        <a14:shadowObscured xmlns:a14="http://schemas.microsoft.com/office/drawing/2010/main"/>
                      </a:ext>
                    </a:extLst>
                  </pic:spPr>
                </pic:pic>
              </a:graphicData>
            </a:graphic>
          </wp:inline>
        </w:drawing>
      </w:r>
    </w:p>
    <w:p w14:paraId="245225E2" w14:textId="77777777" w:rsidR="00144387" w:rsidRDefault="00144387" w:rsidP="00144387">
      <w:pPr>
        <w:rPr>
          <w:b/>
          <w:bCs/>
        </w:rPr>
      </w:pPr>
    </w:p>
    <w:p w14:paraId="7270CE8A" w14:textId="15EC4650" w:rsidR="00144387" w:rsidRPr="00144387" w:rsidRDefault="00144387" w:rsidP="00144387">
      <w:pPr>
        <w:rPr>
          <w:b/>
          <w:bCs/>
          <w:i/>
          <w:iCs/>
          <w:u w:val="single"/>
        </w:rPr>
      </w:pPr>
      <w:r w:rsidRPr="00144387">
        <w:rPr>
          <w:b/>
          <w:bCs/>
          <w:i/>
          <w:iCs/>
          <w:u w:val="single"/>
        </w:rPr>
        <w:t>Page-Level Filters</w:t>
      </w:r>
      <w:r w:rsidRPr="00144387">
        <w:rPr>
          <w:b/>
          <w:bCs/>
          <w:i/>
          <w:iCs/>
          <w:u w:val="single"/>
        </w:rPr>
        <w:t xml:space="preserve"> for page 1, 2 &amp; 3 (right side of report)</w:t>
      </w:r>
      <w:r w:rsidRPr="00144387">
        <w:rPr>
          <w:b/>
          <w:bCs/>
          <w:i/>
          <w:iCs/>
          <w:u w:val="single"/>
        </w:rPr>
        <w:t>:</w:t>
      </w:r>
    </w:p>
    <w:p w14:paraId="36D5A247" w14:textId="4C96C905" w:rsidR="000F090A" w:rsidRDefault="00144387" w:rsidP="000F090A">
      <w:pPr>
        <w:numPr>
          <w:ilvl w:val="0"/>
          <w:numId w:val="4"/>
        </w:numPr>
      </w:pPr>
      <w:r w:rsidRPr="00144387">
        <w:t>Subsidiary Filter: Allows users to select between subsidiaries A, G, and J.</w:t>
      </w:r>
      <w:r w:rsidRPr="00144387">
        <w:rPr>
          <w:noProof/>
        </w:rPr>
        <w:t xml:space="preserve"> </w:t>
      </w:r>
      <w:r>
        <w:rPr>
          <w:noProof/>
        </w:rPr>
        <w:t>One subsidiary can be selected at a time.</w:t>
      </w:r>
    </w:p>
    <w:p w14:paraId="745D6C91" w14:textId="3F1AE69E" w:rsidR="000F090A" w:rsidRDefault="00144387" w:rsidP="000F090A">
      <w:pPr>
        <w:ind w:left="360"/>
        <w:jc w:val="center"/>
      </w:pPr>
      <w:r>
        <w:rPr>
          <w:noProof/>
        </w:rPr>
        <w:drawing>
          <wp:inline distT="0" distB="0" distL="0" distR="0" wp14:anchorId="2E1DE49E" wp14:editId="5FD9F8EE">
            <wp:extent cx="1898650" cy="2819034"/>
            <wp:effectExtent l="0" t="0" r="6350" b="635"/>
            <wp:docPr id="188344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86832" name="Picture 1141186832"/>
                    <pic:cNvPicPr/>
                  </pic:nvPicPr>
                  <pic:blipFill rotWithShape="1">
                    <a:blip r:embed="rId6" cstate="print">
                      <a:extLst>
                        <a:ext uri="{28A0092B-C50C-407E-A947-70E740481C1C}">
                          <a14:useLocalDpi xmlns:a14="http://schemas.microsoft.com/office/drawing/2010/main" val="0"/>
                        </a:ext>
                      </a:extLst>
                    </a:blip>
                    <a:srcRect l="73236" t="5680" r="10432" b="51209"/>
                    <a:stretch/>
                  </pic:blipFill>
                  <pic:spPr bwMode="auto">
                    <a:xfrm>
                      <a:off x="0" y="0"/>
                      <a:ext cx="1947471" cy="2891522"/>
                    </a:xfrm>
                    <a:prstGeom prst="rect">
                      <a:avLst/>
                    </a:prstGeom>
                    <a:ln>
                      <a:noFill/>
                    </a:ln>
                    <a:extLst>
                      <a:ext uri="{53640926-AAD7-44D8-BBD7-CCE9431645EC}">
                        <a14:shadowObscured xmlns:a14="http://schemas.microsoft.com/office/drawing/2010/main"/>
                      </a:ext>
                    </a:extLst>
                  </pic:spPr>
                </pic:pic>
              </a:graphicData>
            </a:graphic>
          </wp:inline>
        </w:drawing>
      </w:r>
    </w:p>
    <w:p w14:paraId="27C3F599" w14:textId="37F931A5" w:rsidR="00144387" w:rsidRDefault="00144387" w:rsidP="00144387">
      <w:pPr>
        <w:ind w:left="360"/>
        <w:jc w:val="center"/>
        <w:rPr>
          <w:b/>
          <w:bCs/>
          <w:u w:val="single"/>
        </w:rPr>
      </w:pPr>
      <w:r w:rsidRPr="00144387">
        <w:rPr>
          <w:b/>
          <w:bCs/>
          <w:u w:val="single"/>
        </w:rPr>
        <w:lastRenderedPageBreak/>
        <w:t>Dataset Relationship Schema</w:t>
      </w:r>
    </w:p>
    <w:p w14:paraId="7FC7841C" w14:textId="77777777" w:rsidR="00144387" w:rsidRDefault="00144387" w:rsidP="00144387">
      <w:pPr>
        <w:ind w:left="360"/>
        <w:jc w:val="center"/>
        <w:rPr>
          <w:b/>
          <w:bCs/>
          <w:u w:val="single"/>
        </w:rPr>
      </w:pPr>
    </w:p>
    <w:p w14:paraId="1A961A8D" w14:textId="77777777" w:rsidR="00144387" w:rsidRDefault="00144387" w:rsidP="00144387">
      <w:pPr>
        <w:ind w:left="360"/>
        <w:jc w:val="center"/>
        <w:rPr>
          <w:b/>
          <w:bCs/>
          <w:u w:val="single"/>
        </w:rPr>
      </w:pPr>
    </w:p>
    <w:p w14:paraId="047AE139" w14:textId="4E148F3C" w:rsidR="00144387" w:rsidRDefault="00144387" w:rsidP="00144387">
      <w:pPr>
        <w:ind w:left="360"/>
        <w:jc w:val="center"/>
        <w:rPr>
          <w:b/>
          <w:bCs/>
          <w:u w:val="single"/>
        </w:rPr>
      </w:pPr>
      <w:r>
        <w:rPr>
          <w:b/>
          <w:bCs/>
          <w:noProof/>
          <w:u w:val="single"/>
        </w:rPr>
        <w:drawing>
          <wp:inline distT="0" distB="0" distL="0" distR="0" wp14:anchorId="05C7DE7F" wp14:editId="1BBB8E85">
            <wp:extent cx="5943600" cy="5053965"/>
            <wp:effectExtent l="0" t="0" r="0" b="0"/>
            <wp:docPr id="6614328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32886" name="Picture 661432886"/>
                    <pic:cNvPicPr/>
                  </pic:nvPicPr>
                  <pic:blipFill>
                    <a:blip r:embed="rId7">
                      <a:extLst>
                        <a:ext uri="{28A0092B-C50C-407E-A947-70E740481C1C}">
                          <a14:useLocalDpi xmlns:a14="http://schemas.microsoft.com/office/drawing/2010/main" val="0"/>
                        </a:ext>
                      </a:extLst>
                    </a:blip>
                    <a:stretch>
                      <a:fillRect/>
                    </a:stretch>
                  </pic:blipFill>
                  <pic:spPr>
                    <a:xfrm>
                      <a:off x="0" y="0"/>
                      <a:ext cx="5943600" cy="5053965"/>
                    </a:xfrm>
                    <a:prstGeom prst="rect">
                      <a:avLst/>
                    </a:prstGeom>
                  </pic:spPr>
                </pic:pic>
              </a:graphicData>
            </a:graphic>
          </wp:inline>
        </w:drawing>
      </w:r>
    </w:p>
    <w:p w14:paraId="16518C09" w14:textId="77777777" w:rsidR="00144387" w:rsidRDefault="00144387" w:rsidP="00144387">
      <w:pPr>
        <w:ind w:left="360"/>
        <w:jc w:val="center"/>
        <w:rPr>
          <w:b/>
          <w:bCs/>
          <w:u w:val="single"/>
        </w:rPr>
      </w:pPr>
    </w:p>
    <w:p w14:paraId="32AE21B9" w14:textId="77777777" w:rsidR="00144387" w:rsidRDefault="00144387" w:rsidP="00144387">
      <w:pPr>
        <w:ind w:left="360"/>
        <w:jc w:val="center"/>
        <w:rPr>
          <w:b/>
          <w:bCs/>
          <w:u w:val="single"/>
        </w:rPr>
      </w:pPr>
    </w:p>
    <w:p w14:paraId="77C401BE" w14:textId="77777777" w:rsidR="00144387" w:rsidRDefault="00144387" w:rsidP="00144387">
      <w:pPr>
        <w:ind w:left="360"/>
        <w:jc w:val="center"/>
        <w:rPr>
          <w:b/>
          <w:bCs/>
          <w:u w:val="single"/>
        </w:rPr>
      </w:pPr>
    </w:p>
    <w:p w14:paraId="1C7F2F1A" w14:textId="77777777" w:rsidR="00144387" w:rsidRDefault="00144387" w:rsidP="00144387">
      <w:pPr>
        <w:ind w:left="360"/>
        <w:jc w:val="center"/>
        <w:rPr>
          <w:b/>
          <w:bCs/>
          <w:u w:val="single"/>
        </w:rPr>
      </w:pPr>
    </w:p>
    <w:p w14:paraId="3CD4F43A" w14:textId="77777777" w:rsidR="00144387" w:rsidRDefault="00144387" w:rsidP="00144387">
      <w:pPr>
        <w:ind w:left="360"/>
        <w:jc w:val="center"/>
        <w:rPr>
          <w:b/>
          <w:bCs/>
          <w:u w:val="single"/>
        </w:rPr>
      </w:pPr>
    </w:p>
    <w:p w14:paraId="2AD0DE16" w14:textId="77777777" w:rsidR="00144387" w:rsidRDefault="00144387" w:rsidP="00144387">
      <w:pPr>
        <w:ind w:left="360"/>
        <w:jc w:val="center"/>
        <w:rPr>
          <w:b/>
          <w:bCs/>
          <w:u w:val="single"/>
        </w:rPr>
      </w:pPr>
    </w:p>
    <w:p w14:paraId="4810ABB3" w14:textId="77777777" w:rsidR="00144387" w:rsidRPr="00144387" w:rsidRDefault="00144387" w:rsidP="00144387">
      <w:pPr>
        <w:ind w:left="360"/>
        <w:jc w:val="center"/>
        <w:rPr>
          <w:b/>
          <w:bCs/>
          <w:u w:val="single"/>
        </w:rPr>
      </w:pPr>
    </w:p>
    <w:p w14:paraId="5F62F6AC" w14:textId="77777777" w:rsidR="00144387" w:rsidRDefault="00144387" w:rsidP="00144387">
      <w:pPr>
        <w:ind w:left="360"/>
        <w:jc w:val="center"/>
        <w:rPr>
          <w:sz w:val="20"/>
          <w:szCs w:val="20"/>
        </w:rPr>
      </w:pPr>
      <w:r w:rsidRPr="00144387">
        <w:rPr>
          <w:b/>
          <w:bCs/>
          <w:u w:val="single"/>
        </w:rPr>
        <w:lastRenderedPageBreak/>
        <w:t>Subsidiary A</w:t>
      </w:r>
      <w:r w:rsidRPr="00144387">
        <w:rPr>
          <w:sz w:val="20"/>
          <w:szCs w:val="20"/>
        </w:rPr>
        <w:t xml:space="preserve"> (Screenshots)</w:t>
      </w:r>
    </w:p>
    <w:p w14:paraId="3DE06276" w14:textId="77777777" w:rsidR="000F090A" w:rsidRPr="00144387" w:rsidRDefault="000F090A" w:rsidP="00144387">
      <w:pPr>
        <w:ind w:left="360"/>
        <w:jc w:val="center"/>
        <w:rPr>
          <w:sz w:val="20"/>
          <w:szCs w:val="20"/>
        </w:rPr>
      </w:pPr>
    </w:p>
    <w:p w14:paraId="55EB4E79" w14:textId="3F2E559E" w:rsidR="000F090A" w:rsidRDefault="000F090A" w:rsidP="000F090A">
      <w:pPr>
        <w:ind w:left="360"/>
        <w:jc w:val="center"/>
        <w:rPr>
          <w:b/>
          <w:bCs/>
          <w:u w:val="single"/>
        </w:rPr>
      </w:pPr>
      <w:r>
        <w:rPr>
          <w:b/>
          <w:bCs/>
          <w:noProof/>
          <w:u w:val="single"/>
        </w:rPr>
        <w:drawing>
          <wp:inline distT="0" distB="0" distL="0" distR="0" wp14:anchorId="4464CB5F" wp14:editId="262B2292">
            <wp:extent cx="6400800" cy="3600450"/>
            <wp:effectExtent l="0" t="0" r="0" b="0"/>
            <wp:docPr id="4283020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02007" name="Picture 428302007"/>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21616" cy="3612159"/>
                    </a:xfrm>
                    <a:prstGeom prst="rect">
                      <a:avLst/>
                    </a:prstGeom>
                  </pic:spPr>
                </pic:pic>
              </a:graphicData>
            </a:graphic>
          </wp:inline>
        </w:drawing>
      </w:r>
    </w:p>
    <w:p w14:paraId="1E02D97E" w14:textId="77777777" w:rsidR="000F090A" w:rsidRDefault="000F090A" w:rsidP="00144387">
      <w:pPr>
        <w:ind w:left="360"/>
        <w:jc w:val="center"/>
        <w:rPr>
          <w:b/>
          <w:bCs/>
          <w:u w:val="single"/>
        </w:rPr>
      </w:pPr>
      <w:r>
        <w:rPr>
          <w:b/>
          <w:bCs/>
          <w:noProof/>
          <w:u w:val="single"/>
        </w:rPr>
        <w:drawing>
          <wp:inline distT="0" distB="0" distL="0" distR="0" wp14:anchorId="4559E200" wp14:editId="12DF9385">
            <wp:extent cx="6389511" cy="3594100"/>
            <wp:effectExtent l="0" t="0" r="0" b="6350"/>
            <wp:docPr id="582158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58236" name="Picture 58215823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96591" cy="3598083"/>
                    </a:xfrm>
                    <a:prstGeom prst="rect">
                      <a:avLst/>
                    </a:prstGeom>
                  </pic:spPr>
                </pic:pic>
              </a:graphicData>
            </a:graphic>
          </wp:inline>
        </w:drawing>
      </w:r>
    </w:p>
    <w:p w14:paraId="68E6715E" w14:textId="73C314D3" w:rsidR="00144387" w:rsidRDefault="000F090A" w:rsidP="00144387">
      <w:pPr>
        <w:ind w:left="360"/>
        <w:jc w:val="center"/>
        <w:rPr>
          <w:b/>
          <w:bCs/>
          <w:u w:val="single"/>
        </w:rPr>
      </w:pPr>
      <w:r>
        <w:rPr>
          <w:b/>
          <w:bCs/>
          <w:noProof/>
          <w:u w:val="single"/>
        </w:rPr>
        <w:lastRenderedPageBreak/>
        <w:drawing>
          <wp:inline distT="0" distB="0" distL="0" distR="0" wp14:anchorId="17B30BFB" wp14:editId="183A6273">
            <wp:extent cx="6400800" cy="3600450"/>
            <wp:effectExtent l="0" t="0" r="0" b="0"/>
            <wp:docPr id="9974420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42045" name="Picture 9974420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5F3777DA" w14:textId="77777777" w:rsidR="00144387" w:rsidRDefault="00144387" w:rsidP="00144387">
      <w:pPr>
        <w:ind w:left="360"/>
        <w:jc w:val="center"/>
        <w:rPr>
          <w:b/>
          <w:bCs/>
          <w:u w:val="single"/>
        </w:rPr>
      </w:pPr>
    </w:p>
    <w:p w14:paraId="1ED17A79" w14:textId="77777777" w:rsidR="000F090A" w:rsidRDefault="000F090A" w:rsidP="00144387">
      <w:pPr>
        <w:ind w:left="360"/>
        <w:jc w:val="center"/>
        <w:rPr>
          <w:b/>
          <w:bCs/>
          <w:u w:val="single"/>
        </w:rPr>
      </w:pPr>
    </w:p>
    <w:p w14:paraId="69991210" w14:textId="77777777" w:rsidR="000F090A" w:rsidRDefault="000F090A" w:rsidP="00144387">
      <w:pPr>
        <w:ind w:left="360"/>
        <w:jc w:val="center"/>
        <w:rPr>
          <w:b/>
          <w:bCs/>
          <w:u w:val="single"/>
        </w:rPr>
      </w:pPr>
    </w:p>
    <w:p w14:paraId="0DED0D0C" w14:textId="77777777" w:rsidR="000F090A" w:rsidRDefault="000F090A" w:rsidP="00144387">
      <w:pPr>
        <w:ind w:left="360"/>
        <w:jc w:val="center"/>
        <w:rPr>
          <w:b/>
          <w:bCs/>
          <w:u w:val="single"/>
        </w:rPr>
      </w:pPr>
    </w:p>
    <w:p w14:paraId="3D9E1D69" w14:textId="77777777" w:rsidR="000F090A" w:rsidRDefault="000F090A" w:rsidP="00144387">
      <w:pPr>
        <w:ind w:left="360"/>
        <w:jc w:val="center"/>
        <w:rPr>
          <w:b/>
          <w:bCs/>
          <w:u w:val="single"/>
        </w:rPr>
      </w:pPr>
    </w:p>
    <w:p w14:paraId="72A236D2" w14:textId="77777777" w:rsidR="000F090A" w:rsidRDefault="000F090A" w:rsidP="00144387">
      <w:pPr>
        <w:ind w:left="360"/>
        <w:jc w:val="center"/>
        <w:rPr>
          <w:b/>
          <w:bCs/>
          <w:u w:val="single"/>
        </w:rPr>
      </w:pPr>
    </w:p>
    <w:p w14:paraId="1D805D7E" w14:textId="77777777" w:rsidR="000F090A" w:rsidRDefault="000F090A" w:rsidP="00144387">
      <w:pPr>
        <w:ind w:left="360"/>
        <w:jc w:val="center"/>
        <w:rPr>
          <w:b/>
          <w:bCs/>
          <w:u w:val="single"/>
        </w:rPr>
      </w:pPr>
    </w:p>
    <w:p w14:paraId="7B1C0102" w14:textId="77777777" w:rsidR="000F090A" w:rsidRDefault="000F090A" w:rsidP="00144387">
      <w:pPr>
        <w:ind w:left="360"/>
        <w:jc w:val="center"/>
        <w:rPr>
          <w:b/>
          <w:bCs/>
          <w:u w:val="single"/>
        </w:rPr>
      </w:pPr>
    </w:p>
    <w:p w14:paraId="7C2F4AD4" w14:textId="77777777" w:rsidR="000F090A" w:rsidRDefault="000F090A" w:rsidP="00144387">
      <w:pPr>
        <w:ind w:left="360"/>
        <w:jc w:val="center"/>
        <w:rPr>
          <w:b/>
          <w:bCs/>
          <w:u w:val="single"/>
        </w:rPr>
      </w:pPr>
    </w:p>
    <w:p w14:paraId="409EDDFD" w14:textId="77777777" w:rsidR="000F090A" w:rsidRDefault="000F090A" w:rsidP="00144387">
      <w:pPr>
        <w:ind w:left="360"/>
        <w:jc w:val="center"/>
        <w:rPr>
          <w:b/>
          <w:bCs/>
          <w:u w:val="single"/>
        </w:rPr>
      </w:pPr>
    </w:p>
    <w:p w14:paraId="6C182E73" w14:textId="77777777" w:rsidR="000F090A" w:rsidRDefault="000F090A" w:rsidP="00144387">
      <w:pPr>
        <w:ind w:left="360"/>
        <w:jc w:val="center"/>
        <w:rPr>
          <w:b/>
          <w:bCs/>
          <w:u w:val="single"/>
        </w:rPr>
      </w:pPr>
    </w:p>
    <w:p w14:paraId="79A900F8" w14:textId="77777777" w:rsidR="000F090A" w:rsidRDefault="000F090A" w:rsidP="00144387">
      <w:pPr>
        <w:ind w:left="360"/>
        <w:jc w:val="center"/>
        <w:rPr>
          <w:b/>
          <w:bCs/>
          <w:u w:val="single"/>
        </w:rPr>
      </w:pPr>
    </w:p>
    <w:p w14:paraId="38360341" w14:textId="77777777" w:rsidR="000F090A" w:rsidRDefault="000F090A" w:rsidP="00144387">
      <w:pPr>
        <w:ind w:left="360"/>
        <w:jc w:val="center"/>
        <w:rPr>
          <w:b/>
          <w:bCs/>
          <w:u w:val="single"/>
        </w:rPr>
      </w:pPr>
    </w:p>
    <w:p w14:paraId="0CAA0653" w14:textId="77777777" w:rsidR="000F090A" w:rsidRDefault="000F090A" w:rsidP="00144387">
      <w:pPr>
        <w:ind w:left="360"/>
        <w:jc w:val="center"/>
        <w:rPr>
          <w:b/>
          <w:bCs/>
          <w:u w:val="single"/>
        </w:rPr>
      </w:pPr>
    </w:p>
    <w:p w14:paraId="20E6B958" w14:textId="77777777" w:rsidR="000F090A" w:rsidRDefault="000F090A" w:rsidP="00144387">
      <w:pPr>
        <w:ind w:left="360"/>
        <w:jc w:val="center"/>
        <w:rPr>
          <w:b/>
          <w:bCs/>
          <w:u w:val="single"/>
        </w:rPr>
      </w:pPr>
    </w:p>
    <w:p w14:paraId="7ED994BC" w14:textId="77777777" w:rsidR="000F090A" w:rsidRPr="00144387" w:rsidRDefault="000F090A" w:rsidP="00144387">
      <w:pPr>
        <w:ind w:left="360"/>
        <w:jc w:val="center"/>
        <w:rPr>
          <w:b/>
          <w:bCs/>
          <w:u w:val="single"/>
        </w:rPr>
      </w:pPr>
    </w:p>
    <w:p w14:paraId="2B9CD94B" w14:textId="03BE5E7D" w:rsidR="00144387" w:rsidRDefault="00144387" w:rsidP="00144387">
      <w:pPr>
        <w:ind w:left="360"/>
        <w:jc w:val="center"/>
        <w:rPr>
          <w:sz w:val="20"/>
          <w:szCs w:val="20"/>
        </w:rPr>
      </w:pPr>
      <w:r w:rsidRPr="00144387">
        <w:rPr>
          <w:b/>
          <w:bCs/>
          <w:u w:val="single"/>
        </w:rPr>
        <w:lastRenderedPageBreak/>
        <w:t>Subsidiary G</w:t>
      </w:r>
      <w:r w:rsidRPr="00144387">
        <w:rPr>
          <w:sz w:val="20"/>
          <w:szCs w:val="20"/>
        </w:rPr>
        <w:t xml:space="preserve"> (Screenshots)</w:t>
      </w:r>
    </w:p>
    <w:p w14:paraId="56DCAA83" w14:textId="77777777" w:rsidR="000F090A" w:rsidRPr="00144387" w:rsidRDefault="000F090A" w:rsidP="00144387">
      <w:pPr>
        <w:ind w:left="360"/>
        <w:jc w:val="center"/>
        <w:rPr>
          <w:sz w:val="20"/>
          <w:szCs w:val="20"/>
        </w:rPr>
      </w:pPr>
    </w:p>
    <w:p w14:paraId="463AA0FE" w14:textId="77777777" w:rsidR="000F090A" w:rsidRDefault="000F090A" w:rsidP="00144387">
      <w:pPr>
        <w:ind w:left="360"/>
        <w:jc w:val="center"/>
        <w:rPr>
          <w:b/>
          <w:bCs/>
          <w:u w:val="single"/>
        </w:rPr>
      </w:pPr>
      <w:r>
        <w:rPr>
          <w:b/>
          <w:bCs/>
          <w:noProof/>
          <w:u w:val="single"/>
        </w:rPr>
        <w:drawing>
          <wp:inline distT="0" distB="0" distL="0" distR="0" wp14:anchorId="2A73D1D4" wp14:editId="370A10FC">
            <wp:extent cx="6400800" cy="3600450"/>
            <wp:effectExtent l="0" t="0" r="0" b="0"/>
            <wp:docPr id="12863004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00490" name="Picture 128630049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59B2B257" w14:textId="77777777" w:rsidR="000F090A" w:rsidRDefault="000F090A" w:rsidP="00144387">
      <w:pPr>
        <w:ind w:left="360"/>
        <w:jc w:val="center"/>
        <w:rPr>
          <w:b/>
          <w:bCs/>
          <w:u w:val="single"/>
        </w:rPr>
      </w:pPr>
      <w:r>
        <w:rPr>
          <w:b/>
          <w:bCs/>
          <w:noProof/>
          <w:u w:val="single"/>
        </w:rPr>
        <w:drawing>
          <wp:inline distT="0" distB="0" distL="0" distR="0" wp14:anchorId="569BDD6F" wp14:editId="4365E4DF">
            <wp:extent cx="6400800" cy="3600450"/>
            <wp:effectExtent l="0" t="0" r="0" b="0"/>
            <wp:docPr id="510230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30550" name="Picture 51023055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3FB371C8" w14:textId="523F1919" w:rsidR="00144387" w:rsidRPr="00144387" w:rsidRDefault="000F090A" w:rsidP="00144387">
      <w:pPr>
        <w:ind w:left="360"/>
        <w:jc w:val="center"/>
        <w:rPr>
          <w:b/>
          <w:bCs/>
          <w:u w:val="single"/>
        </w:rPr>
      </w:pPr>
      <w:r>
        <w:rPr>
          <w:b/>
          <w:bCs/>
          <w:noProof/>
          <w:u w:val="single"/>
        </w:rPr>
        <w:lastRenderedPageBreak/>
        <w:drawing>
          <wp:inline distT="0" distB="0" distL="0" distR="0" wp14:anchorId="76AF5CD9" wp14:editId="526D3A64">
            <wp:extent cx="6400800" cy="3600450"/>
            <wp:effectExtent l="0" t="0" r="0" b="0"/>
            <wp:docPr id="1841767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6735" name="Picture 1841767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76D4BEB8" w14:textId="77777777" w:rsidR="000F090A" w:rsidRDefault="000F090A" w:rsidP="00144387">
      <w:pPr>
        <w:ind w:left="360"/>
        <w:jc w:val="center"/>
        <w:rPr>
          <w:b/>
          <w:bCs/>
          <w:u w:val="single"/>
        </w:rPr>
      </w:pPr>
    </w:p>
    <w:p w14:paraId="19BFE338" w14:textId="77777777" w:rsidR="000F090A" w:rsidRDefault="000F090A" w:rsidP="00144387">
      <w:pPr>
        <w:ind w:left="360"/>
        <w:jc w:val="center"/>
        <w:rPr>
          <w:b/>
          <w:bCs/>
          <w:u w:val="single"/>
        </w:rPr>
      </w:pPr>
    </w:p>
    <w:p w14:paraId="5340774C" w14:textId="77777777" w:rsidR="000F090A" w:rsidRDefault="000F090A" w:rsidP="00144387">
      <w:pPr>
        <w:ind w:left="360"/>
        <w:jc w:val="center"/>
        <w:rPr>
          <w:b/>
          <w:bCs/>
          <w:u w:val="single"/>
        </w:rPr>
      </w:pPr>
    </w:p>
    <w:p w14:paraId="4941F328" w14:textId="77777777" w:rsidR="000F090A" w:rsidRDefault="000F090A" w:rsidP="00144387">
      <w:pPr>
        <w:ind w:left="360"/>
        <w:jc w:val="center"/>
        <w:rPr>
          <w:b/>
          <w:bCs/>
          <w:u w:val="single"/>
        </w:rPr>
      </w:pPr>
    </w:p>
    <w:p w14:paraId="415A385A" w14:textId="77777777" w:rsidR="000F090A" w:rsidRDefault="000F090A" w:rsidP="00144387">
      <w:pPr>
        <w:ind w:left="360"/>
        <w:jc w:val="center"/>
        <w:rPr>
          <w:b/>
          <w:bCs/>
          <w:u w:val="single"/>
        </w:rPr>
      </w:pPr>
    </w:p>
    <w:p w14:paraId="11BB4E65" w14:textId="77777777" w:rsidR="000F090A" w:rsidRDefault="000F090A" w:rsidP="00144387">
      <w:pPr>
        <w:ind w:left="360"/>
        <w:jc w:val="center"/>
        <w:rPr>
          <w:b/>
          <w:bCs/>
          <w:u w:val="single"/>
        </w:rPr>
      </w:pPr>
    </w:p>
    <w:p w14:paraId="7B49EE6C" w14:textId="77777777" w:rsidR="000F090A" w:rsidRDefault="000F090A" w:rsidP="00144387">
      <w:pPr>
        <w:ind w:left="360"/>
        <w:jc w:val="center"/>
        <w:rPr>
          <w:b/>
          <w:bCs/>
          <w:u w:val="single"/>
        </w:rPr>
      </w:pPr>
    </w:p>
    <w:p w14:paraId="3AE708B8" w14:textId="77777777" w:rsidR="000F090A" w:rsidRDefault="000F090A" w:rsidP="00144387">
      <w:pPr>
        <w:ind w:left="360"/>
        <w:jc w:val="center"/>
        <w:rPr>
          <w:b/>
          <w:bCs/>
          <w:u w:val="single"/>
        </w:rPr>
      </w:pPr>
    </w:p>
    <w:p w14:paraId="3D90D8C3" w14:textId="77777777" w:rsidR="000F090A" w:rsidRDefault="000F090A" w:rsidP="00144387">
      <w:pPr>
        <w:ind w:left="360"/>
        <w:jc w:val="center"/>
        <w:rPr>
          <w:b/>
          <w:bCs/>
          <w:u w:val="single"/>
        </w:rPr>
      </w:pPr>
    </w:p>
    <w:p w14:paraId="234209EF" w14:textId="77777777" w:rsidR="000F090A" w:rsidRDefault="000F090A" w:rsidP="00144387">
      <w:pPr>
        <w:ind w:left="360"/>
        <w:jc w:val="center"/>
        <w:rPr>
          <w:b/>
          <w:bCs/>
          <w:u w:val="single"/>
        </w:rPr>
      </w:pPr>
    </w:p>
    <w:p w14:paraId="5663D9EB" w14:textId="77777777" w:rsidR="000F090A" w:rsidRDefault="000F090A" w:rsidP="00144387">
      <w:pPr>
        <w:ind w:left="360"/>
        <w:jc w:val="center"/>
        <w:rPr>
          <w:b/>
          <w:bCs/>
          <w:u w:val="single"/>
        </w:rPr>
      </w:pPr>
    </w:p>
    <w:p w14:paraId="12FB9CA7" w14:textId="77777777" w:rsidR="000F090A" w:rsidRDefault="000F090A" w:rsidP="00144387">
      <w:pPr>
        <w:ind w:left="360"/>
        <w:jc w:val="center"/>
        <w:rPr>
          <w:b/>
          <w:bCs/>
          <w:u w:val="single"/>
        </w:rPr>
      </w:pPr>
    </w:p>
    <w:p w14:paraId="1E4D746D" w14:textId="77777777" w:rsidR="000F090A" w:rsidRDefault="000F090A" w:rsidP="00144387">
      <w:pPr>
        <w:ind w:left="360"/>
        <w:jc w:val="center"/>
        <w:rPr>
          <w:b/>
          <w:bCs/>
          <w:u w:val="single"/>
        </w:rPr>
      </w:pPr>
    </w:p>
    <w:p w14:paraId="4D8D93B9" w14:textId="77777777" w:rsidR="000F090A" w:rsidRDefault="000F090A" w:rsidP="00144387">
      <w:pPr>
        <w:ind w:left="360"/>
        <w:jc w:val="center"/>
        <w:rPr>
          <w:b/>
          <w:bCs/>
          <w:u w:val="single"/>
        </w:rPr>
      </w:pPr>
    </w:p>
    <w:p w14:paraId="16B1DFFF" w14:textId="77777777" w:rsidR="000F090A" w:rsidRDefault="000F090A" w:rsidP="00144387">
      <w:pPr>
        <w:ind w:left="360"/>
        <w:jc w:val="center"/>
        <w:rPr>
          <w:b/>
          <w:bCs/>
          <w:u w:val="single"/>
        </w:rPr>
      </w:pPr>
    </w:p>
    <w:p w14:paraId="136E56FB" w14:textId="77777777" w:rsidR="000F090A" w:rsidRDefault="000F090A" w:rsidP="00144387">
      <w:pPr>
        <w:ind w:left="360"/>
        <w:jc w:val="center"/>
        <w:rPr>
          <w:b/>
          <w:bCs/>
          <w:u w:val="single"/>
        </w:rPr>
      </w:pPr>
    </w:p>
    <w:p w14:paraId="64A38546" w14:textId="40EB06BD" w:rsidR="00144387" w:rsidRDefault="00144387" w:rsidP="00144387">
      <w:pPr>
        <w:ind w:left="360"/>
        <w:jc w:val="center"/>
        <w:rPr>
          <w:sz w:val="20"/>
          <w:szCs w:val="20"/>
        </w:rPr>
      </w:pPr>
      <w:r w:rsidRPr="00144387">
        <w:rPr>
          <w:b/>
          <w:bCs/>
          <w:u w:val="single"/>
        </w:rPr>
        <w:lastRenderedPageBreak/>
        <w:t>Subsidiary J</w:t>
      </w:r>
      <w:r w:rsidRPr="00144387">
        <w:rPr>
          <w:sz w:val="20"/>
          <w:szCs w:val="20"/>
        </w:rPr>
        <w:t xml:space="preserve"> (Screenshots)</w:t>
      </w:r>
    </w:p>
    <w:p w14:paraId="3C4E26DB" w14:textId="77777777" w:rsidR="000F090A" w:rsidRPr="00144387" w:rsidRDefault="000F090A" w:rsidP="00144387">
      <w:pPr>
        <w:ind w:left="360"/>
        <w:jc w:val="center"/>
        <w:rPr>
          <w:sz w:val="20"/>
          <w:szCs w:val="20"/>
        </w:rPr>
      </w:pPr>
    </w:p>
    <w:p w14:paraId="26D2977D" w14:textId="77777777" w:rsidR="000F090A" w:rsidRDefault="000F090A" w:rsidP="00144387">
      <w:pPr>
        <w:ind w:left="360"/>
        <w:jc w:val="center"/>
        <w:rPr>
          <w:b/>
          <w:bCs/>
          <w:u w:val="single"/>
        </w:rPr>
      </w:pPr>
      <w:r>
        <w:rPr>
          <w:b/>
          <w:bCs/>
          <w:noProof/>
          <w:u w:val="single"/>
        </w:rPr>
        <w:drawing>
          <wp:inline distT="0" distB="0" distL="0" distR="0" wp14:anchorId="68A518AD" wp14:editId="6CD56AC0">
            <wp:extent cx="6400800" cy="3600450"/>
            <wp:effectExtent l="0" t="0" r="0" b="0"/>
            <wp:docPr id="14534524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52443" name="Picture 145345244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403F7E6D" w14:textId="77777777" w:rsidR="000F090A" w:rsidRDefault="000F090A" w:rsidP="00144387">
      <w:pPr>
        <w:ind w:left="360"/>
        <w:jc w:val="center"/>
        <w:rPr>
          <w:b/>
          <w:bCs/>
          <w:u w:val="single"/>
        </w:rPr>
      </w:pPr>
      <w:r>
        <w:rPr>
          <w:b/>
          <w:bCs/>
          <w:noProof/>
          <w:u w:val="single"/>
        </w:rPr>
        <w:drawing>
          <wp:inline distT="0" distB="0" distL="0" distR="0" wp14:anchorId="01D00E9B" wp14:editId="41EAEEBC">
            <wp:extent cx="6400800" cy="3600450"/>
            <wp:effectExtent l="0" t="0" r="0" b="0"/>
            <wp:docPr id="18116802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80295" name="Picture 181168029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39975A6B" w14:textId="780A5A84" w:rsidR="00144387" w:rsidRDefault="000F090A" w:rsidP="00144387">
      <w:pPr>
        <w:ind w:left="360"/>
        <w:jc w:val="center"/>
        <w:rPr>
          <w:b/>
          <w:bCs/>
          <w:u w:val="single"/>
        </w:rPr>
      </w:pPr>
      <w:r>
        <w:rPr>
          <w:b/>
          <w:bCs/>
          <w:noProof/>
          <w:u w:val="single"/>
        </w:rPr>
        <w:lastRenderedPageBreak/>
        <w:drawing>
          <wp:inline distT="0" distB="0" distL="0" distR="0" wp14:anchorId="7A15D44D" wp14:editId="21B1ED57">
            <wp:extent cx="6400800" cy="3600450"/>
            <wp:effectExtent l="0" t="0" r="0" b="0"/>
            <wp:docPr id="6651167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16756" name="Picture 66511675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1F567D67" w14:textId="77777777" w:rsidR="00144387" w:rsidRDefault="00144387" w:rsidP="00144387">
      <w:pPr>
        <w:ind w:left="360"/>
        <w:jc w:val="center"/>
        <w:rPr>
          <w:b/>
          <w:bCs/>
          <w:u w:val="single"/>
        </w:rPr>
      </w:pPr>
    </w:p>
    <w:p w14:paraId="1E60920D" w14:textId="77777777" w:rsidR="000F090A" w:rsidRDefault="000F090A" w:rsidP="00144387">
      <w:pPr>
        <w:ind w:left="360"/>
        <w:jc w:val="center"/>
        <w:rPr>
          <w:b/>
          <w:bCs/>
          <w:u w:val="single"/>
        </w:rPr>
      </w:pPr>
    </w:p>
    <w:p w14:paraId="311D1563" w14:textId="77777777" w:rsidR="000F090A" w:rsidRDefault="000F090A" w:rsidP="00144387">
      <w:pPr>
        <w:ind w:left="360"/>
        <w:jc w:val="center"/>
        <w:rPr>
          <w:b/>
          <w:bCs/>
          <w:u w:val="single"/>
        </w:rPr>
      </w:pPr>
    </w:p>
    <w:p w14:paraId="43AD3EF5" w14:textId="77777777" w:rsidR="000F090A" w:rsidRDefault="000F090A" w:rsidP="00144387">
      <w:pPr>
        <w:ind w:left="360"/>
        <w:jc w:val="center"/>
        <w:rPr>
          <w:b/>
          <w:bCs/>
          <w:u w:val="single"/>
        </w:rPr>
      </w:pPr>
    </w:p>
    <w:p w14:paraId="219F820F" w14:textId="77777777" w:rsidR="000F090A" w:rsidRDefault="000F090A" w:rsidP="00144387">
      <w:pPr>
        <w:ind w:left="360"/>
        <w:jc w:val="center"/>
        <w:rPr>
          <w:b/>
          <w:bCs/>
          <w:u w:val="single"/>
        </w:rPr>
      </w:pPr>
    </w:p>
    <w:p w14:paraId="51CF2E98" w14:textId="77777777" w:rsidR="000F090A" w:rsidRDefault="000F090A" w:rsidP="00144387">
      <w:pPr>
        <w:ind w:left="360"/>
        <w:jc w:val="center"/>
        <w:rPr>
          <w:b/>
          <w:bCs/>
          <w:u w:val="single"/>
        </w:rPr>
      </w:pPr>
    </w:p>
    <w:p w14:paraId="423A3B20" w14:textId="77777777" w:rsidR="000F090A" w:rsidRDefault="000F090A" w:rsidP="00144387">
      <w:pPr>
        <w:ind w:left="360"/>
        <w:jc w:val="center"/>
        <w:rPr>
          <w:b/>
          <w:bCs/>
          <w:u w:val="single"/>
        </w:rPr>
      </w:pPr>
    </w:p>
    <w:p w14:paraId="0E224F60" w14:textId="77777777" w:rsidR="000F090A" w:rsidRDefault="000F090A" w:rsidP="00144387">
      <w:pPr>
        <w:ind w:left="360"/>
        <w:jc w:val="center"/>
        <w:rPr>
          <w:b/>
          <w:bCs/>
          <w:u w:val="single"/>
        </w:rPr>
      </w:pPr>
    </w:p>
    <w:p w14:paraId="591640BE" w14:textId="77777777" w:rsidR="000F090A" w:rsidRDefault="000F090A" w:rsidP="00144387">
      <w:pPr>
        <w:ind w:left="360"/>
        <w:jc w:val="center"/>
        <w:rPr>
          <w:b/>
          <w:bCs/>
          <w:u w:val="single"/>
        </w:rPr>
      </w:pPr>
    </w:p>
    <w:p w14:paraId="3E11978F" w14:textId="77777777" w:rsidR="000F090A" w:rsidRDefault="000F090A" w:rsidP="00144387">
      <w:pPr>
        <w:ind w:left="360"/>
        <w:jc w:val="center"/>
        <w:rPr>
          <w:b/>
          <w:bCs/>
          <w:u w:val="single"/>
        </w:rPr>
      </w:pPr>
    </w:p>
    <w:p w14:paraId="6B1517DA" w14:textId="77777777" w:rsidR="000F090A" w:rsidRDefault="000F090A" w:rsidP="00144387">
      <w:pPr>
        <w:ind w:left="360"/>
        <w:jc w:val="center"/>
        <w:rPr>
          <w:b/>
          <w:bCs/>
          <w:u w:val="single"/>
        </w:rPr>
      </w:pPr>
    </w:p>
    <w:p w14:paraId="0C1BBCCB" w14:textId="77777777" w:rsidR="000F090A" w:rsidRDefault="000F090A" w:rsidP="00144387">
      <w:pPr>
        <w:ind w:left="360"/>
        <w:jc w:val="center"/>
        <w:rPr>
          <w:b/>
          <w:bCs/>
          <w:u w:val="single"/>
        </w:rPr>
      </w:pPr>
    </w:p>
    <w:p w14:paraId="21F483F9" w14:textId="77777777" w:rsidR="000F090A" w:rsidRDefault="000F090A" w:rsidP="00144387">
      <w:pPr>
        <w:ind w:left="360"/>
        <w:jc w:val="center"/>
        <w:rPr>
          <w:b/>
          <w:bCs/>
          <w:u w:val="single"/>
        </w:rPr>
      </w:pPr>
    </w:p>
    <w:p w14:paraId="56A1906A" w14:textId="77777777" w:rsidR="000F090A" w:rsidRDefault="000F090A" w:rsidP="00144387">
      <w:pPr>
        <w:ind w:left="360"/>
        <w:jc w:val="center"/>
        <w:rPr>
          <w:b/>
          <w:bCs/>
          <w:u w:val="single"/>
        </w:rPr>
      </w:pPr>
    </w:p>
    <w:p w14:paraId="74B662D6" w14:textId="77777777" w:rsidR="000F090A" w:rsidRDefault="000F090A" w:rsidP="00144387">
      <w:pPr>
        <w:ind w:left="360"/>
        <w:jc w:val="center"/>
        <w:rPr>
          <w:b/>
          <w:bCs/>
          <w:u w:val="single"/>
        </w:rPr>
      </w:pPr>
    </w:p>
    <w:p w14:paraId="12C2D351" w14:textId="77777777" w:rsidR="000F090A" w:rsidRPr="00144387" w:rsidRDefault="000F090A" w:rsidP="00144387">
      <w:pPr>
        <w:ind w:left="360"/>
        <w:jc w:val="center"/>
        <w:rPr>
          <w:b/>
          <w:bCs/>
          <w:u w:val="single"/>
        </w:rPr>
      </w:pPr>
    </w:p>
    <w:p w14:paraId="7867322D" w14:textId="77777777" w:rsidR="00144387" w:rsidRPr="00144387" w:rsidRDefault="00144387" w:rsidP="00144387">
      <w:pPr>
        <w:ind w:left="360"/>
        <w:jc w:val="center"/>
        <w:rPr>
          <w:sz w:val="20"/>
          <w:szCs w:val="20"/>
        </w:rPr>
      </w:pPr>
      <w:r w:rsidRPr="00144387">
        <w:rPr>
          <w:b/>
          <w:bCs/>
          <w:u w:val="single"/>
        </w:rPr>
        <w:lastRenderedPageBreak/>
        <w:t>C-Level Da</w:t>
      </w:r>
      <w:r>
        <w:rPr>
          <w:b/>
          <w:bCs/>
          <w:u w:val="single"/>
        </w:rPr>
        <w:t>s</w:t>
      </w:r>
      <w:r w:rsidRPr="00144387">
        <w:rPr>
          <w:b/>
          <w:bCs/>
          <w:u w:val="single"/>
        </w:rPr>
        <w:t>hboard</w:t>
      </w:r>
      <w:r w:rsidRPr="00144387">
        <w:rPr>
          <w:sz w:val="20"/>
          <w:szCs w:val="20"/>
        </w:rPr>
        <w:t xml:space="preserve"> (Screenshots)</w:t>
      </w:r>
    </w:p>
    <w:p w14:paraId="26445F66" w14:textId="29FCE93A" w:rsidR="00144387" w:rsidRDefault="00144387" w:rsidP="00144387">
      <w:pPr>
        <w:ind w:left="360"/>
        <w:jc w:val="center"/>
        <w:rPr>
          <w:b/>
          <w:bCs/>
          <w:u w:val="single"/>
        </w:rPr>
      </w:pPr>
    </w:p>
    <w:p w14:paraId="0822DD66" w14:textId="6A79A2C6" w:rsidR="00144387" w:rsidRDefault="000F090A" w:rsidP="00144387">
      <w:pPr>
        <w:ind w:left="360"/>
        <w:jc w:val="center"/>
        <w:rPr>
          <w:b/>
          <w:bCs/>
          <w:u w:val="single"/>
        </w:rPr>
      </w:pPr>
      <w:r>
        <w:rPr>
          <w:b/>
          <w:bCs/>
          <w:noProof/>
          <w:u w:val="single"/>
        </w:rPr>
        <w:drawing>
          <wp:inline distT="0" distB="0" distL="0" distR="0" wp14:anchorId="57667280" wp14:editId="5731846B">
            <wp:extent cx="6400800" cy="3600450"/>
            <wp:effectExtent l="0" t="0" r="0" b="0"/>
            <wp:docPr id="15365274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27460" name="Picture 153652746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2E8581DB" w14:textId="77777777" w:rsidR="004E664E" w:rsidRDefault="004E664E" w:rsidP="00144387">
      <w:pPr>
        <w:ind w:left="360"/>
        <w:jc w:val="center"/>
        <w:rPr>
          <w:b/>
          <w:bCs/>
          <w:u w:val="single"/>
        </w:rPr>
      </w:pPr>
    </w:p>
    <w:p w14:paraId="14DD287E" w14:textId="77777777" w:rsidR="004E664E" w:rsidRDefault="004E664E" w:rsidP="00144387">
      <w:pPr>
        <w:ind w:left="360"/>
        <w:jc w:val="center"/>
        <w:rPr>
          <w:b/>
          <w:bCs/>
          <w:u w:val="single"/>
        </w:rPr>
      </w:pPr>
    </w:p>
    <w:p w14:paraId="27E51A63" w14:textId="77777777" w:rsidR="004E664E" w:rsidRDefault="004E664E" w:rsidP="00144387">
      <w:pPr>
        <w:ind w:left="360"/>
        <w:jc w:val="center"/>
        <w:rPr>
          <w:b/>
          <w:bCs/>
          <w:u w:val="single"/>
        </w:rPr>
      </w:pPr>
    </w:p>
    <w:p w14:paraId="6A0BD2C0" w14:textId="77777777" w:rsidR="004E664E" w:rsidRDefault="004E664E" w:rsidP="00144387">
      <w:pPr>
        <w:ind w:left="360"/>
        <w:jc w:val="center"/>
        <w:rPr>
          <w:b/>
          <w:bCs/>
          <w:u w:val="single"/>
        </w:rPr>
      </w:pPr>
    </w:p>
    <w:p w14:paraId="57809A3A" w14:textId="77777777" w:rsidR="004E664E" w:rsidRDefault="004E664E" w:rsidP="00144387">
      <w:pPr>
        <w:ind w:left="360"/>
        <w:jc w:val="center"/>
        <w:rPr>
          <w:b/>
          <w:bCs/>
          <w:u w:val="single"/>
        </w:rPr>
      </w:pPr>
    </w:p>
    <w:p w14:paraId="309143A9" w14:textId="77777777" w:rsidR="004E664E" w:rsidRDefault="004E664E" w:rsidP="00144387">
      <w:pPr>
        <w:ind w:left="360"/>
        <w:jc w:val="center"/>
        <w:rPr>
          <w:b/>
          <w:bCs/>
          <w:u w:val="single"/>
        </w:rPr>
      </w:pPr>
    </w:p>
    <w:p w14:paraId="00DEBB32" w14:textId="77777777" w:rsidR="004E664E" w:rsidRDefault="004E664E" w:rsidP="00144387">
      <w:pPr>
        <w:ind w:left="360"/>
        <w:jc w:val="center"/>
        <w:rPr>
          <w:b/>
          <w:bCs/>
          <w:u w:val="single"/>
        </w:rPr>
      </w:pPr>
    </w:p>
    <w:p w14:paraId="1557BDC1" w14:textId="77777777" w:rsidR="004E664E" w:rsidRDefault="004E664E" w:rsidP="00144387">
      <w:pPr>
        <w:ind w:left="360"/>
        <w:jc w:val="center"/>
        <w:rPr>
          <w:b/>
          <w:bCs/>
          <w:u w:val="single"/>
        </w:rPr>
      </w:pPr>
    </w:p>
    <w:p w14:paraId="329ED6A6" w14:textId="77777777" w:rsidR="004E664E" w:rsidRDefault="004E664E" w:rsidP="00144387">
      <w:pPr>
        <w:ind w:left="360"/>
        <w:jc w:val="center"/>
        <w:rPr>
          <w:b/>
          <w:bCs/>
          <w:u w:val="single"/>
        </w:rPr>
      </w:pPr>
    </w:p>
    <w:p w14:paraId="3CBE04A2" w14:textId="77777777" w:rsidR="004E664E" w:rsidRDefault="004E664E" w:rsidP="00144387">
      <w:pPr>
        <w:ind w:left="360"/>
        <w:jc w:val="center"/>
        <w:rPr>
          <w:b/>
          <w:bCs/>
          <w:u w:val="single"/>
        </w:rPr>
      </w:pPr>
    </w:p>
    <w:p w14:paraId="6FD6E3FD" w14:textId="77777777" w:rsidR="004E664E" w:rsidRDefault="004E664E" w:rsidP="00144387">
      <w:pPr>
        <w:ind w:left="360"/>
        <w:jc w:val="center"/>
        <w:rPr>
          <w:b/>
          <w:bCs/>
          <w:u w:val="single"/>
        </w:rPr>
      </w:pPr>
    </w:p>
    <w:p w14:paraId="5B95FE8F" w14:textId="77777777" w:rsidR="004E664E" w:rsidRDefault="004E664E" w:rsidP="00144387">
      <w:pPr>
        <w:ind w:left="360"/>
        <w:jc w:val="center"/>
        <w:rPr>
          <w:b/>
          <w:bCs/>
          <w:u w:val="single"/>
        </w:rPr>
      </w:pPr>
    </w:p>
    <w:p w14:paraId="375BCE8F" w14:textId="77777777" w:rsidR="004E664E" w:rsidRDefault="004E664E" w:rsidP="00144387">
      <w:pPr>
        <w:ind w:left="360"/>
        <w:jc w:val="center"/>
        <w:rPr>
          <w:b/>
          <w:bCs/>
          <w:u w:val="single"/>
        </w:rPr>
      </w:pPr>
    </w:p>
    <w:p w14:paraId="439841EE" w14:textId="77777777" w:rsidR="004E664E" w:rsidRDefault="004E664E" w:rsidP="00144387">
      <w:pPr>
        <w:ind w:left="360"/>
        <w:jc w:val="center"/>
        <w:rPr>
          <w:b/>
          <w:bCs/>
          <w:u w:val="single"/>
        </w:rPr>
      </w:pPr>
    </w:p>
    <w:p w14:paraId="29F4EBD8" w14:textId="02EE1995" w:rsidR="004E664E" w:rsidRDefault="004E664E" w:rsidP="00144387">
      <w:pPr>
        <w:ind w:left="360"/>
        <w:jc w:val="center"/>
        <w:rPr>
          <w:b/>
          <w:bCs/>
          <w:u w:val="single"/>
        </w:rPr>
      </w:pPr>
      <w:r>
        <w:rPr>
          <w:b/>
          <w:bCs/>
          <w:u w:val="single"/>
        </w:rPr>
        <w:lastRenderedPageBreak/>
        <w:t>Definitions</w:t>
      </w:r>
    </w:p>
    <w:p w14:paraId="4C53DD88" w14:textId="77777777" w:rsidR="004E664E" w:rsidRPr="004E664E" w:rsidRDefault="004E664E" w:rsidP="004E664E">
      <w:pPr>
        <w:ind w:left="360"/>
      </w:pPr>
      <w:r w:rsidRPr="004E664E">
        <w:t>Here are the definitions of some key formulas (DAX measures) used in the report KPIs in a natural language format:</w:t>
      </w:r>
    </w:p>
    <w:p w14:paraId="486683B8" w14:textId="77777777" w:rsidR="004E664E" w:rsidRPr="004E664E" w:rsidRDefault="004E664E" w:rsidP="004E664E">
      <w:pPr>
        <w:ind w:left="360"/>
        <w:rPr>
          <w:b/>
          <w:bCs/>
        </w:rPr>
      </w:pPr>
      <w:r w:rsidRPr="004E664E">
        <w:rPr>
          <w:b/>
          <w:bCs/>
        </w:rPr>
        <w:t>1. Total Revenue</w:t>
      </w:r>
    </w:p>
    <w:p w14:paraId="1FD81777" w14:textId="77777777" w:rsidR="004E664E" w:rsidRPr="004E664E" w:rsidRDefault="004E664E" w:rsidP="004E664E">
      <w:pPr>
        <w:ind w:left="360"/>
      </w:pPr>
      <w:r w:rsidRPr="004E664E">
        <w:rPr>
          <w:b/>
          <w:bCs/>
        </w:rPr>
        <w:t>Definition</w:t>
      </w:r>
      <w:r w:rsidRPr="004E664E">
        <w:t>: This measure calculates the total revenue generated from sales orders by summing up the amount column from the sales orders table.</w:t>
      </w:r>
    </w:p>
    <w:p w14:paraId="4009001B" w14:textId="77777777" w:rsidR="004E664E" w:rsidRPr="004E664E" w:rsidRDefault="004E664E" w:rsidP="004E664E">
      <w:pPr>
        <w:ind w:left="360"/>
        <w:rPr>
          <w:b/>
          <w:bCs/>
        </w:rPr>
      </w:pPr>
      <w:r w:rsidRPr="004E664E">
        <w:rPr>
          <w:b/>
          <w:bCs/>
        </w:rPr>
        <w:t>2. Total Purchase Orders</w:t>
      </w:r>
    </w:p>
    <w:p w14:paraId="3455D76A" w14:textId="77777777" w:rsidR="004E664E" w:rsidRPr="004E664E" w:rsidRDefault="004E664E" w:rsidP="004E664E">
      <w:pPr>
        <w:ind w:left="360"/>
      </w:pPr>
      <w:r w:rsidRPr="004E664E">
        <w:rPr>
          <w:b/>
          <w:bCs/>
        </w:rPr>
        <w:t>Definition</w:t>
      </w:r>
      <w:r w:rsidRPr="004E664E">
        <w:t>: This measure counts the total number of purchase orders by counting the rows in the purchase orders table.</w:t>
      </w:r>
    </w:p>
    <w:p w14:paraId="5C35BB8C" w14:textId="77777777" w:rsidR="004E664E" w:rsidRPr="004E664E" w:rsidRDefault="004E664E" w:rsidP="004E664E">
      <w:pPr>
        <w:ind w:left="360"/>
        <w:rPr>
          <w:b/>
          <w:bCs/>
        </w:rPr>
      </w:pPr>
      <w:r w:rsidRPr="004E664E">
        <w:rPr>
          <w:b/>
          <w:bCs/>
        </w:rPr>
        <w:t>3. Average Order Amount</w:t>
      </w:r>
    </w:p>
    <w:p w14:paraId="1468D2FD" w14:textId="77777777" w:rsidR="004E664E" w:rsidRPr="004E664E" w:rsidRDefault="004E664E" w:rsidP="004E664E">
      <w:pPr>
        <w:ind w:left="360"/>
      </w:pPr>
      <w:r w:rsidRPr="004E664E">
        <w:rPr>
          <w:b/>
          <w:bCs/>
        </w:rPr>
        <w:t>Definition</w:t>
      </w:r>
      <w:r w:rsidRPr="004E664E">
        <w:t>: This measure calculates the average amount of purchase orders by taking the average of the amount column from the purchase orders table.</w:t>
      </w:r>
    </w:p>
    <w:p w14:paraId="1472E152" w14:textId="77777777" w:rsidR="004E664E" w:rsidRPr="004E664E" w:rsidRDefault="004E664E" w:rsidP="004E664E">
      <w:pPr>
        <w:ind w:left="360"/>
        <w:rPr>
          <w:b/>
          <w:bCs/>
        </w:rPr>
      </w:pPr>
      <w:r w:rsidRPr="004E664E">
        <w:rPr>
          <w:b/>
          <w:bCs/>
        </w:rPr>
        <w:t>4. Average Lead Time</w:t>
      </w:r>
    </w:p>
    <w:p w14:paraId="163ABD1D" w14:textId="77777777" w:rsidR="004E664E" w:rsidRPr="004E664E" w:rsidRDefault="004E664E" w:rsidP="004E664E">
      <w:pPr>
        <w:ind w:left="360"/>
      </w:pPr>
      <w:r w:rsidRPr="004E664E">
        <w:rPr>
          <w:b/>
          <w:bCs/>
        </w:rPr>
        <w:t>Definition</w:t>
      </w:r>
      <w:r w:rsidRPr="004E664E">
        <w:t>: This measure calculates the average lead time for purchase orders by taking the average difference between the actual receipt date and the transaction date.</w:t>
      </w:r>
    </w:p>
    <w:p w14:paraId="6675CF75" w14:textId="77777777" w:rsidR="004E664E" w:rsidRPr="004E664E" w:rsidRDefault="004E664E" w:rsidP="004E664E">
      <w:pPr>
        <w:ind w:left="360"/>
        <w:rPr>
          <w:b/>
          <w:bCs/>
        </w:rPr>
      </w:pPr>
      <w:r w:rsidRPr="004E664E">
        <w:rPr>
          <w:b/>
          <w:bCs/>
        </w:rPr>
        <w:t>5. Gross Profit</w:t>
      </w:r>
    </w:p>
    <w:p w14:paraId="50A4B81C" w14:textId="77777777" w:rsidR="004E664E" w:rsidRPr="004E664E" w:rsidRDefault="004E664E" w:rsidP="004E664E">
      <w:pPr>
        <w:ind w:left="360"/>
      </w:pPr>
      <w:r w:rsidRPr="004E664E">
        <w:rPr>
          <w:b/>
          <w:bCs/>
        </w:rPr>
        <w:t>Definition</w:t>
      </w:r>
      <w:r w:rsidRPr="004E664E">
        <w:t>: This measure calculates the gross profit by subtracting the total purchase cost from the total revenue. The total purchase cost is calculated by summing up the amount column from the purchase orders table.</w:t>
      </w:r>
    </w:p>
    <w:p w14:paraId="5A37E6A2" w14:textId="77777777" w:rsidR="004E664E" w:rsidRPr="004E664E" w:rsidRDefault="004E664E" w:rsidP="004E664E">
      <w:pPr>
        <w:ind w:left="360"/>
        <w:rPr>
          <w:b/>
          <w:bCs/>
        </w:rPr>
      </w:pPr>
      <w:r w:rsidRPr="004E664E">
        <w:rPr>
          <w:b/>
          <w:bCs/>
        </w:rPr>
        <w:t>6. Gross Profit Margin</w:t>
      </w:r>
    </w:p>
    <w:p w14:paraId="2D97B43D" w14:textId="77777777" w:rsidR="004E664E" w:rsidRPr="004E664E" w:rsidRDefault="004E664E" w:rsidP="004E664E">
      <w:pPr>
        <w:ind w:left="360"/>
      </w:pPr>
      <w:r w:rsidRPr="004E664E">
        <w:rPr>
          <w:b/>
          <w:bCs/>
        </w:rPr>
        <w:t>Definition</w:t>
      </w:r>
      <w:r w:rsidRPr="004E664E">
        <w:t>: This measure calculates the gross profit margin as a percentage by dividing the gross profit by the total revenue and multiplying by 100.</w:t>
      </w:r>
    </w:p>
    <w:p w14:paraId="2FEA4467" w14:textId="77777777" w:rsidR="004E664E" w:rsidRPr="004E664E" w:rsidRDefault="004E664E" w:rsidP="004E664E">
      <w:pPr>
        <w:ind w:left="360"/>
        <w:rPr>
          <w:b/>
          <w:bCs/>
        </w:rPr>
      </w:pPr>
      <w:r w:rsidRPr="004E664E">
        <w:rPr>
          <w:b/>
          <w:bCs/>
        </w:rPr>
        <w:t>7. Order Fulfillment Rate</w:t>
      </w:r>
    </w:p>
    <w:p w14:paraId="494EFEC1" w14:textId="77777777" w:rsidR="004E664E" w:rsidRPr="004E664E" w:rsidRDefault="004E664E" w:rsidP="004E664E">
      <w:pPr>
        <w:ind w:left="360"/>
      </w:pPr>
      <w:r w:rsidRPr="004E664E">
        <w:rPr>
          <w:b/>
          <w:bCs/>
        </w:rPr>
        <w:t>Definition</w:t>
      </w:r>
      <w:r w:rsidRPr="004E664E">
        <w:t>: This measure calculates the order fulfillment rate as a percentage by dividing the total quantity billed by the total quantity ordered and multiplying by 100.</w:t>
      </w:r>
    </w:p>
    <w:p w14:paraId="76901C0F" w14:textId="77777777" w:rsidR="004E664E" w:rsidRPr="004E664E" w:rsidRDefault="004E664E" w:rsidP="004E664E">
      <w:pPr>
        <w:ind w:left="360"/>
        <w:rPr>
          <w:b/>
          <w:bCs/>
        </w:rPr>
      </w:pPr>
      <w:r w:rsidRPr="004E664E">
        <w:rPr>
          <w:b/>
          <w:bCs/>
        </w:rPr>
        <w:t>8. Order Cancellation Rate</w:t>
      </w:r>
    </w:p>
    <w:p w14:paraId="11916583" w14:textId="77777777" w:rsidR="004E664E" w:rsidRPr="004E664E" w:rsidRDefault="004E664E" w:rsidP="004E664E">
      <w:pPr>
        <w:ind w:left="360"/>
      </w:pPr>
      <w:r w:rsidRPr="004E664E">
        <w:rPr>
          <w:b/>
          <w:bCs/>
        </w:rPr>
        <w:t>Definition</w:t>
      </w:r>
      <w:r w:rsidRPr="004E664E">
        <w:t>: This measure calculates the order cancellation rate as a percentage by dividing the number of canceled orders by the total number of orders and multiplying by 100.</w:t>
      </w:r>
    </w:p>
    <w:p w14:paraId="11F00206" w14:textId="77777777" w:rsidR="004E664E" w:rsidRPr="004E664E" w:rsidRDefault="004E664E" w:rsidP="004E664E">
      <w:pPr>
        <w:ind w:left="360"/>
        <w:rPr>
          <w:b/>
          <w:bCs/>
        </w:rPr>
      </w:pPr>
      <w:r w:rsidRPr="004E664E">
        <w:rPr>
          <w:b/>
          <w:bCs/>
        </w:rPr>
        <w:t>9. Revenue by Product Category</w:t>
      </w:r>
    </w:p>
    <w:p w14:paraId="3F8A52D5" w14:textId="77777777" w:rsidR="004E664E" w:rsidRPr="004E664E" w:rsidRDefault="004E664E" w:rsidP="004E664E">
      <w:pPr>
        <w:ind w:left="360"/>
      </w:pPr>
      <w:r w:rsidRPr="004E664E">
        <w:rPr>
          <w:b/>
          <w:bCs/>
        </w:rPr>
        <w:t>Definition</w:t>
      </w:r>
      <w:r w:rsidRPr="004E664E">
        <w:t>: This measure calculates the total revenue for each product category by summing the amount column from the sales orders table and grouping by the item category column from the items table.</w:t>
      </w:r>
    </w:p>
    <w:p w14:paraId="38988720" w14:textId="77777777" w:rsidR="004E664E" w:rsidRPr="004E664E" w:rsidRDefault="004E664E" w:rsidP="004E664E">
      <w:pPr>
        <w:ind w:left="360"/>
        <w:rPr>
          <w:b/>
          <w:bCs/>
        </w:rPr>
      </w:pPr>
      <w:r w:rsidRPr="004E664E">
        <w:rPr>
          <w:b/>
          <w:bCs/>
        </w:rPr>
        <w:t>10. Revenue by Region</w:t>
      </w:r>
    </w:p>
    <w:p w14:paraId="4E84B6FB" w14:textId="77777777" w:rsidR="004E664E" w:rsidRPr="004E664E" w:rsidRDefault="004E664E" w:rsidP="004E664E">
      <w:pPr>
        <w:ind w:left="360"/>
      </w:pPr>
      <w:r w:rsidRPr="004E664E">
        <w:rPr>
          <w:b/>
          <w:bCs/>
        </w:rPr>
        <w:lastRenderedPageBreak/>
        <w:t>Definition</w:t>
      </w:r>
      <w:r w:rsidRPr="004E664E">
        <w:t>: This measure calculates the total revenue for each region by summing the amount column from the sales orders table and grouping by the location column from the inventory table.</w:t>
      </w:r>
    </w:p>
    <w:p w14:paraId="546CABA6" w14:textId="77777777" w:rsidR="004E664E" w:rsidRPr="004E664E" w:rsidRDefault="004E664E" w:rsidP="004E664E">
      <w:pPr>
        <w:ind w:left="360"/>
        <w:rPr>
          <w:b/>
          <w:bCs/>
        </w:rPr>
      </w:pPr>
      <w:r w:rsidRPr="004E664E">
        <w:rPr>
          <w:b/>
          <w:bCs/>
        </w:rPr>
        <w:t>11. Monthly Revenue Trends</w:t>
      </w:r>
    </w:p>
    <w:p w14:paraId="6801F1CB" w14:textId="77777777" w:rsidR="004E664E" w:rsidRPr="004E664E" w:rsidRDefault="004E664E" w:rsidP="004E664E">
      <w:pPr>
        <w:ind w:left="360"/>
      </w:pPr>
      <w:r w:rsidRPr="004E664E">
        <w:rPr>
          <w:b/>
          <w:bCs/>
        </w:rPr>
        <w:t>Definition</w:t>
      </w:r>
      <w:r w:rsidRPr="004E664E">
        <w:t xml:space="preserve">: This measure calculates the total monthly revenue by summing the amount column from the sales orders table and grouping by the </w:t>
      </w:r>
      <w:proofErr w:type="spellStart"/>
      <w:r w:rsidRPr="004E664E">
        <w:t>MonthYear</w:t>
      </w:r>
      <w:proofErr w:type="spellEnd"/>
      <w:r w:rsidRPr="004E664E">
        <w:t xml:space="preserve"> column from the Date Table.</w:t>
      </w:r>
    </w:p>
    <w:p w14:paraId="2DA5E791" w14:textId="77777777" w:rsidR="004E664E" w:rsidRPr="004E664E" w:rsidRDefault="004E664E" w:rsidP="004E664E">
      <w:pPr>
        <w:ind w:left="360"/>
      </w:pPr>
      <w:r w:rsidRPr="004E664E">
        <w:t>These definitions provide a clear understanding of how the key performance indicators (KPIs) are calculated, offering valuable insights into the data analysis performed in the report.</w:t>
      </w:r>
    </w:p>
    <w:p w14:paraId="3EF08A32" w14:textId="77777777" w:rsidR="004E664E" w:rsidRPr="004E664E" w:rsidRDefault="004E664E" w:rsidP="004E664E">
      <w:pPr>
        <w:ind w:left="360"/>
      </w:pPr>
    </w:p>
    <w:p w14:paraId="6362D99B" w14:textId="77777777" w:rsidR="004E664E" w:rsidRPr="00144387" w:rsidRDefault="004E664E" w:rsidP="00144387">
      <w:pPr>
        <w:ind w:left="360"/>
        <w:jc w:val="center"/>
        <w:rPr>
          <w:b/>
          <w:bCs/>
          <w:u w:val="single"/>
        </w:rPr>
      </w:pPr>
    </w:p>
    <w:sectPr w:rsidR="004E664E" w:rsidRPr="00144387" w:rsidSect="000F090A">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BD321F"/>
    <w:multiLevelType w:val="multilevel"/>
    <w:tmpl w:val="174E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60C2BCC"/>
    <w:multiLevelType w:val="hybridMultilevel"/>
    <w:tmpl w:val="F726F91A"/>
    <w:lvl w:ilvl="0" w:tplc="38462FBA">
      <w:start w:val="4"/>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D255462"/>
    <w:multiLevelType w:val="hybridMultilevel"/>
    <w:tmpl w:val="2276908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6D28AF"/>
    <w:multiLevelType w:val="multilevel"/>
    <w:tmpl w:val="0CDCC82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16cid:durableId="2140536989">
    <w:abstractNumId w:val="3"/>
  </w:num>
  <w:num w:numId="2" w16cid:durableId="936986683">
    <w:abstractNumId w:val="2"/>
  </w:num>
  <w:num w:numId="3" w16cid:durableId="779951053">
    <w:abstractNumId w:val="1"/>
  </w:num>
  <w:num w:numId="4" w16cid:durableId="11613896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387"/>
    <w:rsid w:val="000F090A"/>
    <w:rsid w:val="00144387"/>
    <w:rsid w:val="002A51D3"/>
    <w:rsid w:val="004E664E"/>
    <w:rsid w:val="005679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12704"/>
  <w15:chartTrackingRefBased/>
  <w15:docId w15:val="{9C730B80-B56D-4D5A-9BB9-C4844A9AB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438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14438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4438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4438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4438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443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43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43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43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438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14438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4438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4438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4438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443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43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43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4387"/>
    <w:rPr>
      <w:rFonts w:eastAsiaTheme="majorEastAsia" w:cstheme="majorBidi"/>
      <w:color w:val="272727" w:themeColor="text1" w:themeTint="D8"/>
    </w:rPr>
  </w:style>
  <w:style w:type="paragraph" w:styleId="Title">
    <w:name w:val="Title"/>
    <w:basedOn w:val="Normal"/>
    <w:next w:val="Normal"/>
    <w:link w:val="TitleChar"/>
    <w:uiPriority w:val="10"/>
    <w:qFormat/>
    <w:rsid w:val="001443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43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43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43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4387"/>
    <w:pPr>
      <w:spacing w:before="160"/>
      <w:jc w:val="center"/>
    </w:pPr>
    <w:rPr>
      <w:i/>
      <w:iCs/>
      <w:color w:val="404040" w:themeColor="text1" w:themeTint="BF"/>
    </w:rPr>
  </w:style>
  <w:style w:type="character" w:customStyle="1" w:styleId="QuoteChar">
    <w:name w:val="Quote Char"/>
    <w:basedOn w:val="DefaultParagraphFont"/>
    <w:link w:val="Quote"/>
    <w:uiPriority w:val="29"/>
    <w:rsid w:val="00144387"/>
    <w:rPr>
      <w:i/>
      <w:iCs/>
      <w:color w:val="404040" w:themeColor="text1" w:themeTint="BF"/>
    </w:rPr>
  </w:style>
  <w:style w:type="paragraph" w:styleId="ListParagraph">
    <w:name w:val="List Paragraph"/>
    <w:basedOn w:val="Normal"/>
    <w:uiPriority w:val="34"/>
    <w:qFormat/>
    <w:rsid w:val="00144387"/>
    <w:pPr>
      <w:ind w:left="720"/>
      <w:contextualSpacing/>
    </w:pPr>
  </w:style>
  <w:style w:type="character" w:styleId="IntenseEmphasis">
    <w:name w:val="Intense Emphasis"/>
    <w:basedOn w:val="DefaultParagraphFont"/>
    <w:uiPriority w:val="21"/>
    <w:qFormat/>
    <w:rsid w:val="00144387"/>
    <w:rPr>
      <w:i/>
      <w:iCs/>
      <w:color w:val="2F5496" w:themeColor="accent1" w:themeShade="BF"/>
    </w:rPr>
  </w:style>
  <w:style w:type="paragraph" w:styleId="IntenseQuote">
    <w:name w:val="Intense Quote"/>
    <w:basedOn w:val="Normal"/>
    <w:next w:val="Normal"/>
    <w:link w:val="IntenseQuoteChar"/>
    <w:uiPriority w:val="30"/>
    <w:qFormat/>
    <w:rsid w:val="001443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44387"/>
    <w:rPr>
      <w:i/>
      <w:iCs/>
      <w:color w:val="2F5496" w:themeColor="accent1" w:themeShade="BF"/>
    </w:rPr>
  </w:style>
  <w:style w:type="character" w:styleId="IntenseReference">
    <w:name w:val="Intense Reference"/>
    <w:basedOn w:val="DefaultParagraphFont"/>
    <w:uiPriority w:val="32"/>
    <w:qFormat/>
    <w:rsid w:val="00144387"/>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4842924">
      <w:bodyDiv w:val="1"/>
      <w:marLeft w:val="0"/>
      <w:marRight w:val="0"/>
      <w:marTop w:val="0"/>
      <w:marBottom w:val="0"/>
      <w:divBdr>
        <w:top w:val="none" w:sz="0" w:space="0" w:color="auto"/>
        <w:left w:val="none" w:sz="0" w:space="0" w:color="auto"/>
        <w:bottom w:val="none" w:sz="0" w:space="0" w:color="auto"/>
        <w:right w:val="none" w:sz="0" w:space="0" w:color="auto"/>
      </w:divBdr>
    </w:div>
    <w:div w:id="726418670">
      <w:bodyDiv w:val="1"/>
      <w:marLeft w:val="0"/>
      <w:marRight w:val="0"/>
      <w:marTop w:val="0"/>
      <w:marBottom w:val="0"/>
      <w:divBdr>
        <w:top w:val="none" w:sz="0" w:space="0" w:color="auto"/>
        <w:left w:val="none" w:sz="0" w:space="0" w:color="auto"/>
        <w:bottom w:val="none" w:sz="0" w:space="0" w:color="auto"/>
        <w:right w:val="none" w:sz="0" w:space="0" w:color="auto"/>
      </w:divBdr>
    </w:div>
    <w:div w:id="835387542">
      <w:bodyDiv w:val="1"/>
      <w:marLeft w:val="0"/>
      <w:marRight w:val="0"/>
      <w:marTop w:val="0"/>
      <w:marBottom w:val="0"/>
      <w:divBdr>
        <w:top w:val="none" w:sz="0" w:space="0" w:color="auto"/>
        <w:left w:val="none" w:sz="0" w:space="0" w:color="auto"/>
        <w:bottom w:val="none" w:sz="0" w:space="0" w:color="auto"/>
        <w:right w:val="none" w:sz="0" w:space="0" w:color="auto"/>
      </w:divBdr>
    </w:div>
    <w:div w:id="946891039">
      <w:bodyDiv w:val="1"/>
      <w:marLeft w:val="0"/>
      <w:marRight w:val="0"/>
      <w:marTop w:val="0"/>
      <w:marBottom w:val="0"/>
      <w:divBdr>
        <w:top w:val="none" w:sz="0" w:space="0" w:color="auto"/>
        <w:left w:val="none" w:sz="0" w:space="0" w:color="auto"/>
        <w:bottom w:val="none" w:sz="0" w:space="0" w:color="auto"/>
        <w:right w:val="none" w:sz="0" w:space="0" w:color="auto"/>
      </w:divBdr>
    </w:div>
    <w:div w:id="1333529848">
      <w:bodyDiv w:val="1"/>
      <w:marLeft w:val="0"/>
      <w:marRight w:val="0"/>
      <w:marTop w:val="0"/>
      <w:marBottom w:val="0"/>
      <w:divBdr>
        <w:top w:val="none" w:sz="0" w:space="0" w:color="auto"/>
        <w:left w:val="none" w:sz="0" w:space="0" w:color="auto"/>
        <w:bottom w:val="none" w:sz="0" w:space="0" w:color="auto"/>
        <w:right w:val="none" w:sz="0" w:space="0" w:color="auto"/>
      </w:divBdr>
    </w:div>
    <w:div w:id="1919899578">
      <w:bodyDiv w:val="1"/>
      <w:marLeft w:val="0"/>
      <w:marRight w:val="0"/>
      <w:marTop w:val="0"/>
      <w:marBottom w:val="0"/>
      <w:divBdr>
        <w:top w:val="none" w:sz="0" w:space="0" w:color="auto"/>
        <w:left w:val="none" w:sz="0" w:space="0" w:color="auto"/>
        <w:bottom w:val="none" w:sz="0" w:space="0" w:color="auto"/>
        <w:right w:val="none" w:sz="0" w:space="0" w:color="auto"/>
      </w:divBdr>
    </w:div>
    <w:div w:id="1997412320">
      <w:bodyDiv w:val="1"/>
      <w:marLeft w:val="0"/>
      <w:marRight w:val="0"/>
      <w:marTop w:val="0"/>
      <w:marBottom w:val="0"/>
      <w:divBdr>
        <w:top w:val="none" w:sz="0" w:space="0" w:color="auto"/>
        <w:left w:val="none" w:sz="0" w:space="0" w:color="auto"/>
        <w:bottom w:val="none" w:sz="0" w:space="0" w:color="auto"/>
        <w:right w:val="none" w:sz="0" w:space="0" w:color="auto"/>
      </w:divBdr>
    </w:div>
    <w:div w:id="2112896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11</Pages>
  <Words>507</Words>
  <Characters>2893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 Atreja</dc:creator>
  <cp:keywords/>
  <dc:description/>
  <cp:lastModifiedBy>Raja Atreja</cp:lastModifiedBy>
  <cp:revision>1</cp:revision>
  <dcterms:created xsi:type="dcterms:W3CDTF">2025-01-31T12:15:00Z</dcterms:created>
  <dcterms:modified xsi:type="dcterms:W3CDTF">2025-01-31T12:51:00Z</dcterms:modified>
</cp:coreProperties>
</file>